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AB" w:rsidRPr="00791EAB" w:rsidRDefault="00791EAB" w:rsidP="00791EAB">
      <w:pPr>
        <w:rPr>
          <w:rFonts w:ascii="Times New Roman" w:hAnsi="Times New Roman" w:cs="Times New Roman"/>
          <w:b/>
          <w:sz w:val="24"/>
          <w:szCs w:val="24"/>
        </w:rPr>
      </w:pPr>
      <w:r w:rsidRPr="00791EAB">
        <w:rPr>
          <w:rFonts w:ascii="Times New Roman" w:hAnsi="Times New Roman" w:cs="Times New Roman"/>
          <w:b/>
          <w:sz w:val="24"/>
          <w:szCs w:val="24"/>
        </w:rPr>
        <w:t>В Татарстане объявили конкурс "Пятьдесят инновационных идей"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 xml:space="preserve">"Российская газета" -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www.rg.ru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 xml:space="preserve"> 03.04.2012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 xml:space="preserve">В Татарстане начался прием заявок на участие в ежегодном республиканском конкурсе "Пятьдесят инновационных идей". Об этом 3 апреля сообщил в доме правительства республики глава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 xml:space="preserve"> фонда РТ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>.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>Напомним, участвовать в интеллектуальном состязании могут не только жители Татарстана и других регионов, но и иностранные граждане. Главное, чтобы их проекты имели практическую пользу для развития республики. Ведь одна из целей конкурса - создать условия для внедрения в экономику региона инновационных технологий, развития наукоемких производств, которые бы способствовали повышению конкурентоспособности продукции предприятий республики.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>Конкурс проводится по восьми номинациям: "Перспектива", "Инновации в образовании", "Старт инноваций", "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Наноимпульс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>", "Проекты Ассоциации инновационных регионов России", "Сотрудничество", "Лучшее изобретение года" и "Социально-экономическое развитие РТ".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>Победителям присуждаются именные премии и стипендии в размере от 5 до 50 тысяч рублей.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 xml:space="preserve">Конкурс проводится в Татарстане уже в седьмой раз, за это время количество его участников увеличилось с 830 до 1700. Однако президент Академии наук РТ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EAB">
        <w:rPr>
          <w:rFonts w:ascii="Times New Roman" w:hAnsi="Times New Roman" w:cs="Times New Roman"/>
          <w:sz w:val="24"/>
          <w:szCs w:val="24"/>
        </w:rPr>
        <w:t>Мазгаров</w:t>
      </w:r>
      <w:proofErr w:type="spellEnd"/>
      <w:r w:rsidRPr="00791EAB">
        <w:rPr>
          <w:rFonts w:ascii="Times New Roman" w:hAnsi="Times New Roman" w:cs="Times New Roman"/>
          <w:sz w:val="24"/>
          <w:szCs w:val="24"/>
        </w:rPr>
        <w:t xml:space="preserve"> не исключает, что в этом году желающих представить свои проекты будет несколько меньше. Дело в том, что организаторы конкурса ужесточили требования к конкурсантам.</w:t>
      </w:r>
    </w:p>
    <w:p w:rsidR="00791EAB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>- Так продолжаться не может: количество заявок растет, а коэффициент полезного действия проектов низкий, - считает он. - Доходит до того, что отдельные авторы проектов покушаются на основные законы природы! Не думают о прикладном значении проектов.</w:t>
      </w:r>
    </w:p>
    <w:p w:rsidR="007D3314" w:rsidRPr="00791EAB" w:rsidRDefault="00791EAB" w:rsidP="00791EAB">
      <w:pPr>
        <w:rPr>
          <w:rFonts w:ascii="Times New Roman" w:hAnsi="Times New Roman" w:cs="Times New Roman"/>
          <w:sz w:val="24"/>
          <w:szCs w:val="24"/>
        </w:rPr>
      </w:pPr>
      <w:r w:rsidRPr="00791EAB">
        <w:rPr>
          <w:rFonts w:ascii="Times New Roman" w:hAnsi="Times New Roman" w:cs="Times New Roman"/>
          <w:sz w:val="24"/>
          <w:szCs w:val="24"/>
        </w:rPr>
        <w:t>Поэтому и было принято решение, что в этом году на конкурс "Пятьдесят инновационных идей" будут приниматься проекты, имеющие документальное подтверждение о том, что разработка внедрена или планируется к внедрению на одном из предприятий Татарстана.</w:t>
      </w:r>
    </w:p>
    <w:sectPr w:rsidR="007D3314" w:rsidRPr="00791EAB" w:rsidSect="007D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791EAB"/>
    <w:rsid w:val="00791EAB"/>
    <w:rsid w:val="007D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>только для тестирования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2012-04-06T07:12:00Z</dcterms:created>
  <dcterms:modified xsi:type="dcterms:W3CDTF">2012-04-06T07:13:00Z</dcterms:modified>
</cp:coreProperties>
</file>