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F5" w:rsidRPr="008E7BB2" w:rsidRDefault="000068F5" w:rsidP="0085058B">
      <w:pPr>
        <w:jc w:val="both"/>
        <w:rPr>
          <w:b/>
          <w:sz w:val="28"/>
          <w:szCs w:val="28"/>
        </w:rPr>
      </w:pPr>
      <w:r w:rsidRPr="008E7BB2">
        <w:rPr>
          <w:b/>
          <w:sz w:val="28"/>
          <w:szCs w:val="28"/>
        </w:rPr>
        <w:t>Казань недоступная</w:t>
      </w:r>
    </w:p>
    <w:p w:rsidR="000068F5" w:rsidRDefault="000068F5" w:rsidP="0085058B">
      <w:pPr>
        <w:jc w:val="both"/>
      </w:pPr>
      <w:r>
        <w:t>15.02.2012 09:09</w:t>
      </w:r>
    </w:p>
    <w:p w:rsidR="000068F5" w:rsidRDefault="000068F5" w:rsidP="0085058B">
      <w:pPr>
        <w:jc w:val="both"/>
      </w:pPr>
      <w:r w:rsidRPr="008E7BB2">
        <w:rPr>
          <w:b/>
        </w:rPr>
        <w:t>ДАЖЕ К УНИВЕРСИАДЕ СТОЛИЦА РТ МОЖЕТ ОСТАТЬСЯ ЧУЖИМ ГОРОДОМ ДЛЯ ИНВАЛИДОВ</w:t>
      </w:r>
    </w:p>
    <w:p w:rsidR="000068F5" w:rsidRDefault="000068F5" w:rsidP="0085058B">
      <w:pPr>
        <w:jc w:val="both"/>
      </w:pPr>
      <w:r>
        <w:t xml:space="preserve">Как сделать Казань более доступной для передвижения инвалидов – над решением этой важной задачи бьется один из победителей конкурса «50 лучших инновационных идей для РТ». Его организатор – </w:t>
      </w:r>
      <w:proofErr w:type="spellStart"/>
      <w:r>
        <w:t>Инвестиционно-венчурный</w:t>
      </w:r>
      <w:proofErr w:type="spellEnd"/>
      <w:r>
        <w:t xml:space="preserve"> фонд РТ (ИВФ) и газета «БИЗНЕС </w:t>
      </w:r>
      <w:proofErr w:type="spellStart"/>
      <w:r>
        <w:t>Online</w:t>
      </w:r>
      <w:proofErr w:type="spellEnd"/>
      <w:r>
        <w:t xml:space="preserve">» продолжают серию публикаций, рассказывающих о компаниях-победителях конкурса 2011 года. Их создатели пока </w:t>
      </w:r>
      <w:proofErr w:type="gramStart"/>
      <w:r>
        <w:t>мало кому известны</w:t>
      </w:r>
      <w:proofErr w:type="gramEnd"/>
      <w:r>
        <w:t>, но ведь и Александра Белла мир не знал до изобретения им телефона.</w:t>
      </w:r>
    </w:p>
    <w:p w:rsidR="000068F5" w:rsidRDefault="000068F5" w:rsidP="0085058B">
      <w:pPr>
        <w:jc w:val="both"/>
      </w:pPr>
      <w:r w:rsidRPr="008E7BB2">
        <w:rPr>
          <w:b/>
        </w:rPr>
        <w:t>КОГДА ПЕРЕСЕЧЬ УЛИЦУ – ПРОБЛЕМА</w:t>
      </w:r>
    </w:p>
    <w:p w:rsidR="000068F5" w:rsidRDefault="000068F5" w:rsidP="0085058B">
      <w:pPr>
        <w:jc w:val="both"/>
      </w:pPr>
      <w:r>
        <w:t xml:space="preserve">Одним из победителей конкурса в номинации «Социально-экономическое развитие РТ» стал проект «Город без преград: интерактивная карта доступности городской среды для инвалидов». Об этой социально-значимой разработке корреспонденту «БИЗНЕС </w:t>
      </w:r>
      <w:proofErr w:type="spellStart"/>
      <w:r>
        <w:t>Online</w:t>
      </w:r>
      <w:proofErr w:type="spellEnd"/>
      <w:r>
        <w:t xml:space="preserve">» рассказал доктор социологических наук, доцент кафедры социологии КФУ </w:t>
      </w:r>
      <w:proofErr w:type="spellStart"/>
      <w:r>
        <w:t>Искэндэр</w:t>
      </w:r>
      <w:proofErr w:type="spellEnd"/>
      <w:r>
        <w:t xml:space="preserve"> </w:t>
      </w:r>
      <w:proofErr w:type="spellStart"/>
      <w:r>
        <w:t>Ясавеев</w:t>
      </w:r>
      <w:proofErr w:type="spellEnd"/>
      <w:r>
        <w:t>.</w:t>
      </w:r>
    </w:p>
    <w:p w:rsidR="000068F5" w:rsidRDefault="000068F5" w:rsidP="0085058B">
      <w:pPr>
        <w:jc w:val="both"/>
      </w:pPr>
      <w:r>
        <w:t xml:space="preserve">– </w:t>
      </w:r>
      <w:proofErr w:type="spellStart"/>
      <w:r>
        <w:t>Искэндэр</w:t>
      </w:r>
      <w:proofErr w:type="spellEnd"/>
      <w:r>
        <w:t xml:space="preserve"> </w:t>
      </w:r>
      <w:proofErr w:type="spellStart"/>
      <w:r>
        <w:t>Габдрахманович</w:t>
      </w:r>
      <w:proofErr w:type="spellEnd"/>
      <w:r>
        <w:t>, как возникла идея проекта «Город без преград»?</w:t>
      </w:r>
    </w:p>
    <w:p w:rsidR="000068F5" w:rsidRDefault="000068F5" w:rsidP="0085058B">
      <w:pPr>
        <w:jc w:val="both"/>
      </w:pPr>
      <w:r>
        <w:t xml:space="preserve"> – Проект родился в 2010 году на отделении социологии КФУ в ходе преподавания курса «Социология социальных проблем». Мы задали студентам вопрос: что конкретно мы можем сделать в отношении социальных проблем? То есть не просто рассуждать в теплой комфортной аудитории, а что-то изменить в реальности. После занятий ко мне подошла студентка София </w:t>
      </w:r>
      <w:proofErr w:type="spellStart"/>
      <w:r>
        <w:t>Калакова</w:t>
      </w:r>
      <w:proofErr w:type="spellEnd"/>
      <w:r>
        <w:t>, и рассказала, как ей трудно передвигаться по Казани с коляской (у нее двое детей) – везде высоченные бордюры, ступеньки и почти нигде нет пандусов. София особо отметила одну вещь: дети подрастут, и у меня трудностей не будет, но ведь есть инвалиды, которым никуда не деться! А поскольку они просто не могут передвигаться по городу, на улицах их не видно, и внешне проблема совершенно незаметна.</w:t>
      </w:r>
    </w:p>
    <w:p w:rsidR="000068F5" w:rsidRDefault="000068F5" w:rsidP="0085058B">
      <w:pPr>
        <w:jc w:val="both"/>
      </w:pPr>
      <w:r>
        <w:t>Мы со студентами стали думать, что можно сделать. Первое, что пришло в голову – провести пикет «Город без преград» (тогда и родилось название проекта). Согласовали пикет с мэрией и провели его 12 июня 2010 года около станции метро «Суконная слобода». Тогда вестибюль этой станции не был приспособлен для передвижения инвалидов - не было ни пандусов, ни подъемной платформы, ни рельефных полос для инвалидов по зрению. На пикет пришло всего 22 человека, три участника были на колясках (колясочников приехало бы больше – но желающие просто не смогли до него добраться). После пикета мы устроили шествие к скверу возле филармонии. Это буквально два квартала от станции метро, но пока шли всем, включая представителей мэрии, стало ясно, как трудно инвалидам передвигаться по улицам – высокие бордюры, отсутствие пандусов, нет звуковых устройств на светофорах. Простая прогулка превращается в преодоление полосы препятствий!</w:t>
      </w:r>
    </w:p>
    <w:p w:rsidR="000068F5" w:rsidRPr="008E7BB2" w:rsidRDefault="000068F5" w:rsidP="0085058B">
      <w:pPr>
        <w:jc w:val="both"/>
        <w:rPr>
          <w:b/>
        </w:rPr>
      </w:pPr>
      <w:r w:rsidRPr="008E7BB2">
        <w:rPr>
          <w:b/>
        </w:rPr>
        <w:t>На казанском перекрестке</w:t>
      </w:r>
    </w:p>
    <w:p w:rsidR="000068F5" w:rsidRDefault="000068F5" w:rsidP="0085058B">
      <w:pPr>
        <w:jc w:val="both"/>
      </w:pPr>
      <w:r>
        <w:t xml:space="preserve">Тогда же мы собрали подписи под письмом к мэру </w:t>
      </w:r>
      <w:proofErr w:type="spellStart"/>
      <w:r>
        <w:t>Ильсуру</w:t>
      </w:r>
      <w:proofErr w:type="spellEnd"/>
      <w:r>
        <w:t xml:space="preserve"> </w:t>
      </w:r>
      <w:proofErr w:type="spellStart"/>
      <w:r>
        <w:t>Метшину</w:t>
      </w:r>
      <w:proofErr w:type="spellEnd"/>
      <w:r>
        <w:t xml:space="preserve">. От него пришел ответ, из которого следовало, что в целом ситуация с доступностью городской среды нормальная, определенные работы ведутся. Вот тут мы и увидели, насколько велика разница между видением проблемы горожанами и городскими властями. В письме нам пообещали, что до конца 2010 года </w:t>
      </w:r>
      <w:r>
        <w:lastRenderedPageBreak/>
        <w:t>подъемные платформы будут на всех станциях метро. Но они до сих пор не везде смонтированы и запущены.</w:t>
      </w:r>
    </w:p>
    <w:p w:rsidR="000068F5" w:rsidRDefault="000068F5" w:rsidP="0085058B">
      <w:pPr>
        <w:jc w:val="both"/>
      </w:pPr>
      <w:r>
        <w:t>– А сейчас уже февраль 2012 года…</w:t>
      </w:r>
    </w:p>
    <w:p w:rsidR="000068F5" w:rsidRDefault="000068F5" w:rsidP="0085058B">
      <w:pPr>
        <w:jc w:val="both"/>
      </w:pPr>
      <w:r>
        <w:t xml:space="preserve">- Вот что мне написал в конце января 2012 года один из координаторов нашего проекта - Александр Калашников (он, инвалид-колясочник, решил посетить </w:t>
      </w:r>
      <w:proofErr w:type="spellStart"/>
      <w:r>
        <w:t>Качаловский</w:t>
      </w:r>
      <w:proofErr w:type="spellEnd"/>
      <w:r>
        <w:t xml:space="preserve"> театр): «Спектакль «Тайна дома </w:t>
      </w:r>
      <w:proofErr w:type="spellStart"/>
      <w:r>
        <w:t>Вернье</w:t>
      </w:r>
      <w:proofErr w:type="spellEnd"/>
      <w:r>
        <w:t>» понравился. Обратил внимание на пандус у входа в театр, сделали капитальный, только он оказался не очищен от снега, да еще и огражден красной лентой, видимо, как предостережение от сосулек. Далее про метро. С улицы сделали шахту лифта для спуска в подземный переход, но, к сожалению, только шахту, лифта в ней не было, пришлось просить людей помочь. Спуск на станцию «Площадь</w:t>
      </w:r>
      <w:proofErr w:type="gramStart"/>
      <w:r>
        <w:t xml:space="preserve"> Т</w:t>
      </w:r>
      <w:proofErr w:type="gramEnd"/>
      <w:r>
        <w:t>укая» оборудовали хорошим пандусом, но спуск на саму платформу пока не доделали. Установили подъемник, но когда я хотел им воспользоваться, мне было сказано, что он не подключен, спускали меня полицейские. Вывод: о нас, инвалидах, думают, но как-то медленно!»</w:t>
      </w:r>
    </w:p>
    <w:p w:rsidR="000068F5" w:rsidRDefault="000068F5" w:rsidP="0085058B">
      <w:pPr>
        <w:jc w:val="both"/>
      </w:pPr>
      <w:r w:rsidRPr="008E7BB2">
        <w:rPr>
          <w:b/>
        </w:rPr>
        <w:t>«КРАСНАЯ» КАЗАНЬ</w:t>
      </w:r>
    </w:p>
    <w:p w:rsidR="000068F5" w:rsidRDefault="000068F5" w:rsidP="0085058B">
      <w:pPr>
        <w:jc w:val="both"/>
      </w:pPr>
      <w:r>
        <w:t>– То есть с помощью интерактивной карты вы решили показать, насколько недоступна для инвалидов Казань?</w:t>
      </w:r>
    </w:p>
    <w:p w:rsidR="000068F5" w:rsidRDefault="000068F5" w:rsidP="0085058B">
      <w:pPr>
        <w:jc w:val="both"/>
      </w:pPr>
      <w:r>
        <w:t>– Да, главная цель нашего проекта – привлечение внимания к проблеме городских и республиканских властей, общественности.</w:t>
      </w:r>
    </w:p>
    <w:p w:rsidR="000068F5" w:rsidRDefault="000068F5" w:rsidP="0085058B">
      <w:pPr>
        <w:jc w:val="both"/>
      </w:pPr>
      <w:r>
        <w:t>– Где можно ознакомиться с картой?</w:t>
      </w:r>
    </w:p>
    <w:p w:rsidR="000068F5" w:rsidRDefault="000068F5" w:rsidP="0085058B">
      <w:pPr>
        <w:jc w:val="both"/>
      </w:pPr>
      <w:r>
        <w:t>– Она размещена в открытом доступе в интернете и называется «Казань недоступная». На первом этапе взяли фотоаппараты, разбили город на участки и отправились выяснять, есть ли пандусы на перекрестках, какова высота бордюров. Большинство перекрестков не оборудовано пандусами, а высота бордюров - 10-20, иногда - 30-40 сантиметров. А для колясочников любой бордюр выше 4 сантиметров -  непреодолимое препятствие</w:t>
      </w:r>
      <w:proofErr w:type="gramStart"/>
      <w:r>
        <w:t>… З</w:t>
      </w:r>
      <w:proofErr w:type="gramEnd"/>
      <w:r>
        <w:t>атем мы выложили фото и информацию на карту.</w:t>
      </w:r>
    </w:p>
    <w:p w:rsidR="000068F5" w:rsidRDefault="000068F5" w:rsidP="0085058B">
      <w:pPr>
        <w:jc w:val="both"/>
      </w:pPr>
      <w:r>
        <w:t>– Для наглядности вы маркируете перекрестки тремя цветами, что они означают?</w:t>
      </w:r>
    </w:p>
    <w:p w:rsidR="000068F5" w:rsidRDefault="000068F5" w:rsidP="0085058B">
      <w:pPr>
        <w:jc w:val="both"/>
      </w:pPr>
      <w:r>
        <w:t>– Да, красным, желтым и зеленым. Красный цвет указывает на то, что перекресток совершенно не приспособлен для передвижения людей на колясках – нет пандусов, а бордюры высоки. Желтый говорит о том, что пандусы на перекрестке есть, но они не отвечают необходимым нормам (имеют слишком большой угол наклона). Например, на улицах Лев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Правобулачной</w:t>
      </w:r>
      <w:proofErr w:type="spellEnd"/>
      <w:r>
        <w:t xml:space="preserve"> – под 45 градусов. Спускаясь, колясочник получит такой разгон, что вылетит на проезжую часть. И подняться самостоятельно не сможет – коляска может опрокинуться</w:t>
      </w:r>
      <w:proofErr w:type="gramStart"/>
      <w:r>
        <w:t>… Н</w:t>
      </w:r>
      <w:proofErr w:type="gramEnd"/>
      <w:r>
        <w:t>аконец, зеленый цвет означает, что перекресток приспособлен для колясочников - есть нормальные пандусы или пониженные бордюры.</w:t>
      </w:r>
    </w:p>
    <w:p w:rsidR="000068F5" w:rsidRDefault="000068F5" w:rsidP="0085058B">
      <w:pPr>
        <w:jc w:val="both"/>
      </w:pPr>
      <w:r>
        <w:t>Карта – интерактивная: при щелчке на метку открывается фотография и краткое описание места, например: «Перекресток улиц Пушкина и Карла Маркса. Площадь Свободы. Пандусов нет. Высота бордюров - до 19 см». Карта может быть использована инвалидами для планирования маршрутов передвижения по городу. Тут наглядно видно, где можно проехать самостоятельно, а где - только с помощью сопровождающего.</w:t>
      </w:r>
    </w:p>
    <w:p w:rsidR="000068F5" w:rsidRDefault="000068F5" w:rsidP="0085058B">
      <w:pPr>
        <w:jc w:val="both"/>
      </w:pPr>
      <w:r>
        <w:t>– И сколько «зеленых» перекрестков в центре Казани?</w:t>
      </w:r>
    </w:p>
    <w:p w:rsidR="000068F5" w:rsidRDefault="000068F5" w:rsidP="0085058B">
      <w:pPr>
        <w:jc w:val="both"/>
      </w:pPr>
      <w:r>
        <w:lastRenderedPageBreak/>
        <w:t>– Пока мы обследовали 100 перекрестков, и только 6 из них оказались «зелеными», остальной центр города – «красный». Мы постоянно вносим изменения в карту - ситуация очень медленно, но меняется, например, сделали пандусы на перекрестках Баумана – Астрономическая и Баумана – Чернышевского.</w:t>
      </w:r>
    </w:p>
    <w:p w:rsidR="008E7BB2" w:rsidRDefault="000068F5" w:rsidP="0085058B">
      <w:pPr>
        <w:jc w:val="both"/>
      </w:pPr>
      <w:r>
        <w:t xml:space="preserve">Последнее изменение было внесено в карту 30 октября 2011 года - на зиму мы заморозили работу и возобновим ее в марте. В этом году планируем привлечь добровольцев и охватить картой три района – </w:t>
      </w:r>
      <w:proofErr w:type="spellStart"/>
      <w:r>
        <w:t>Вахитовский</w:t>
      </w:r>
      <w:proofErr w:type="spellEnd"/>
      <w:r>
        <w:t>, Приволжский и Советский, а весь город надеемся проверить до конца 2013 года. Уверены, что позитивные изменения будут, и наша карта «позеленеет».</w:t>
      </w:r>
    </w:p>
    <w:p w:rsidR="000068F5" w:rsidRDefault="000068F5" w:rsidP="0085058B">
      <w:pPr>
        <w:jc w:val="both"/>
      </w:pPr>
      <w:r>
        <w:t>Бутлерова - Айвазовского</w:t>
      </w:r>
    </w:p>
    <w:p w:rsidR="000068F5" w:rsidRDefault="000068F5" w:rsidP="0085058B">
      <w:pPr>
        <w:jc w:val="both"/>
      </w:pPr>
      <w:r>
        <w:t>Улица Петербургская</w:t>
      </w:r>
    </w:p>
    <w:p w:rsidR="000068F5" w:rsidRPr="008E7BB2" w:rsidRDefault="000068F5" w:rsidP="0085058B">
      <w:pPr>
        <w:jc w:val="both"/>
        <w:rPr>
          <w:b/>
        </w:rPr>
      </w:pPr>
      <w:r w:rsidRPr="008E7BB2">
        <w:rPr>
          <w:b/>
        </w:rPr>
        <w:t>ЗАЧЕМ ДОБРОВОЛЬЧЕСКОМУ ПРОЕКТУ ФИНАНСИРОВАНИЕ</w:t>
      </w:r>
    </w:p>
    <w:p w:rsidR="000068F5" w:rsidRDefault="000068F5" w:rsidP="0085058B">
      <w:pPr>
        <w:jc w:val="both"/>
      </w:pPr>
      <w:r>
        <w:t>– В других российских городах есть подобные карты?</w:t>
      </w:r>
    </w:p>
    <w:p w:rsidR="000068F5" w:rsidRDefault="000068F5" w:rsidP="0085058B">
      <w:pPr>
        <w:jc w:val="both"/>
      </w:pPr>
      <w:r>
        <w:t>– В 2010 году аналогичных ка</w:t>
      </w:r>
      <w:proofErr w:type="gramStart"/>
      <w:r>
        <w:t>рт в др</w:t>
      </w:r>
      <w:proofErr w:type="gramEnd"/>
      <w:r>
        <w:t>угих городах России не было, за исключением всероссийского проекта «Барьеров нет», который специализируется на доступности городских объектов. Можно сказать, что мы были пионерами в обследовании перекрестков и пешеходных дорожек. В 2011 году «карты недоступности» начали создавать в Саратове, Пятигорске, Красноярске. Мы обмениваемся опытом с коллегами из групп «Барьеров нет» и «Доступный Саратов».</w:t>
      </w:r>
    </w:p>
    <w:p w:rsidR="000068F5" w:rsidRDefault="000068F5" w:rsidP="0085058B">
      <w:pPr>
        <w:jc w:val="both"/>
      </w:pPr>
      <w:r>
        <w:t>– Сколько человек участвует в проекте?</w:t>
      </w:r>
    </w:p>
    <w:p w:rsidR="000068F5" w:rsidRDefault="000068F5" w:rsidP="0085058B">
      <w:pPr>
        <w:jc w:val="both"/>
      </w:pPr>
      <w:r>
        <w:t xml:space="preserve">– Изначально нас было восемь: два преподавателя Казанского университета (я и Ирина </w:t>
      </w:r>
      <w:proofErr w:type="spellStart"/>
      <w:r>
        <w:t>Кузнецова-Моренко</w:t>
      </w:r>
      <w:proofErr w:type="spellEnd"/>
      <w:r>
        <w:t xml:space="preserve">), студенты отделения социологии (София </w:t>
      </w:r>
      <w:proofErr w:type="spellStart"/>
      <w:r>
        <w:t>Калакова</w:t>
      </w:r>
      <w:proofErr w:type="spellEnd"/>
      <w:r>
        <w:t xml:space="preserve">, </w:t>
      </w:r>
      <w:proofErr w:type="spellStart"/>
      <w:r>
        <w:t>Айзиля</w:t>
      </w:r>
      <w:proofErr w:type="spellEnd"/>
      <w:r>
        <w:t xml:space="preserve"> </w:t>
      </w:r>
      <w:proofErr w:type="spellStart"/>
      <w:r>
        <w:t>Хайретдинова</w:t>
      </w:r>
      <w:proofErr w:type="spellEnd"/>
      <w:r>
        <w:t xml:space="preserve">, Наталья Чернова) и модераторы-консультанты (Александр Калашников, Олеся Тимофеева и </w:t>
      </w:r>
      <w:proofErr w:type="spellStart"/>
      <w:r>
        <w:t>Айрат</w:t>
      </w:r>
      <w:proofErr w:type="spellEnd"/>
      <w:r>
        <w:t xml:space="preserve"> </w:t>
      </w:r>
      <w:proofErr w:type="spellStart"/>
      <w:r>
        <w:t>Калимуллин</w:t>
      </w:r>
      <w:proofErr w:type="spellEnd"/>
      <w:r>
        <w:t xml:space="preserve">). В последние месяцы к нам присоединились Артем Исаев и Мария </w:t>
      </w:r>
      <w:proofErr w:type="spellStart"/>
      <w:r>
        <w:t>Минахметова</w:t>
      </w:r>
      <w:proofErr w:type="spellEnd"/>
      <w:r>
        <w:t>. Но если вы зайдете на страницы проекта в социальных сетях, увидите десятки неравнодушных участников, в том числе, - известных горожан.</w:t>
      </w:r>
    </w:p>
    <w:p w:rsidR="000068F5" w:rsidRDefault="000068F5" w:rsidP="0085058B">
      <w:pPr>
        <w:jc w:val="both"/>
      </w:pPr>
      <w:r>
        <w:t>– Как отзываются о проекте сами колясочники?</w:t>
      </w:r>
    </w:p>
    <w:p w:rsidR="000068F5" w:rsidRDefault="000068F5" w:rsidP="0085058B">
      <w:pPr>
        <w:jc w:val="both"/>
      </w:pPr>
      <w:r>
        <w:t xml:space="preserve">– Те, с кем мы взаимодействуем, полностью поддерживают. Инвалиды в нашем проекте, помимо всего прочего, </w:t>
      </w:r>
      <w:proofErr w:type="gramStart"/>
      <w:r>
        <w:t>выполняют роль</w:t>
      </w:r>
      <w:proofErr w:type="gramEnd"/>
      <w:r>
        <w:t xml:space="preserve"> экспертов.</w:t>
      </w:r>
    </w:p>
    <w:p w:rsidR="000068F5" w:rsidRDefault="000068F5" w:rsidP="0085058B">
      <w:pPr>
        <w:jc w:val="both"/>
      </w:pPr>
      <w:r>
        <w:t>– Что вам необходимо для развития проекта – финансирование, волонтеры?</w:t>
      </w:r>
    </w:p>
    <w:p w:rsidR="000068F5" w:rsidRDefault="000068F5" w:rsidP="0085058B">
      <w:pPr>
        <w:jc w:val="both"/>
      </w:pPr>
      <w:r>
        <w:t xml:space="preserve"> – По своей идеологии это добровольческий проект, так что он продолжится независимо от финансирования. Одна из идей – привлечь к работе студентов, сделать ее практическими занятиями на отделении социологии. Это будет способствовать более острому видению городского социального ландшафта. А финансирование мы бы направили на оплату труда модераторов. Это, в том числе, и инвалиды на колясках. Они дома вводят информацию в компьютеры. Было бы хорошо поддержать их. Все остальное у нас есть – фотоаппараты, </w:t>
      </w:r>
      <w:proofErr w:type="spellStart"/>
      <w:r>
        <w:t>флэшки</w:t>
      </w:r>
      <w:proofErr w:type="spellEnd"/>
      <w:r>
        <w:t>, компьютеры.</w:t>
      </w:r>
    </w:p>
    <w:p w:rsidR="000068F5" w:rsidRDefault="000068F5" w:rsidP="0085058B">
      <w:pPr>
        <w:jc w:val="both"/>
      </w:pPr>
      <w:r>
        <w:t>Перекресток улиц Пушкина и Карла Маркса</w:t>
      </w:r>
    </w:p>
    <w:p w:rsidR="000068F5" w:rsidRDefault="000068F5" w:rsidP="0085058B">
      <w:pPr>
        <w:jc w:val="both"/>
      </w:pPr>
    </w:p>
    <w:p w:rsidR="000068F5" w:rsidRDefault="000068F5" w:rsidP="0085058B">
      <w:pPr>
        <w:jc w:val="both"/>
      </w:pPr>
      <w:r w:rsidRPr="0085058B">
        <w:rPr>
          <w:b/>
        </w:rPr>
        <w:lastRenderedPageBreak/>
        <w:t>ПОЧЕМУ, ЧТОБЫ РЕШИТЬ ПРОБЛЕМУ, НАДО ПИСАТЬ МЭРУ?</w:t>
      </w:r>
    </w:p>
    <w:p w:rsidR="000068F5" w:rsidRDefault="000068F5" w:rsidP="0085058B">
      <w:pPr>
        <w:jc w:val="both"/>
      </w:pPr>
      <w:r>
        <w:t>– Как думаете, приближение Универсиады-2013 как-то поможет решить проблему доступности Казани для инвалидов?</w:t>
      </w:r>
    </w:p>
    <w:p w:rsidR="000068F5" w:rsidRDefault="000068F5" w:rsidP="0085058B">
      <w:pPr>
        <w:jc w:val="both"/>
      </w:pPr>
      <w:r>
        <w:t xml:space="preserve">– </w:t>
      </w:r>
      <w:proofErr w:type="gramStart"/>
      <w:r>
        <w:t>Уверен</w:t>
      </w:r>
      <w:proofErr w:type="gramEnd"/>
      <w:r>
        <w:t>, что объекты Универсиады будут для них доступны, но ведь до этих объектов еще надо добраться. Вот, например, станция метро «Проспект Победы»: лифт там есть, и он работает, но вокруг самой станции - высокие бордюры, которые человек на коляске не преодолеет.</w:t>
      </w:r>
    </w:p>
    <w:p w:rsidR="000068F5" w:rsidRDefault="000068F5" w:rsidP="0085058B">
      <w:pPr>
        <w:jc w:val="both"/>
      </w:pPr>
      <w:r>
        <w:t xml:space="preserve">У нас вызвала много вопросов реализация в 2011 году программы «Доступная среда». Из федерального и республиканского бюджетов было выделено в общей сложности 700 миллионов рублей, работы начались, но не на всех запланированных объектах, а там, где они велись, далеко не везде закончены. Например, в перечне объектов, которые должны были стать доступными для инвалидов в прошлом году, – тот же </w:t>
      </w:r>
      <w:proofErr w:type="spellStart"/>
      <w:r>
        <w:t>Камаловский</w:t>
      </w:r>
      <w:proofErr w:type="spellEnd"/>
      <w:r>
        <w:t xml:space="preserve"> театр, но до сих пор, чтобы попасть в него, необходимо преодолеть целый каскад ступеней. То есть на бумаге ситуация в Казани замечательная, а если пройти по городу</w:t>
      </w:r>
      <w:proofErr w:type="gramStart"/>
      <w:r>
        <w:t>… В</w:t>
      </w:r>
      <w:proofErr w:type="gramEnd"/>
      <w:r>
        <w:t xml:space="preserve"> новых домах пандусы есть, но они зачастую слишком крутые или без поручней. Дело в том, что пандусы стали возводить лишь для проформы – чтобы сдать объект, а пользоваться ими невозможно. В прошлом году в Казани осуществлялась масштабная программа по ремонту дворовых территорий, можно было сделать пандусы при реконструкции пешеходных дорожек, но нет, - устанавливают бордюры в 20 сантиметров. Приходится обращать на эти недочеты внимание властей. Возникает логичный вопрос: почему по каждому объекту надо обязательно писать мэру? Почему нельзя эту ситуацию изменить системно? Если посмотреть на последние заявления </w:t>
      </w:r>
      <w:proofErr w:type="spellStart"/>
      <w:r>
        <w:t>Метшина</w:t>
      </w:r>
      <w:proofErr w:type="spellEnd"/>
      <w:r>
        <w:t>, он признает наличие проблемы. Но где-то на вертикали власти эти вопросы вязнут и до строителей, которые реконструируют улицы, указания не доходят.</w:t>
      </w:r>
    </w:p>
    <w:p w:rsidR="000068F5" w:rsidRDefault="000068F5" w:rsidP="0085058B">
      <w:pPr>
        <w:jc w:val="both"/>
      </w:pPr>
      <w:r>
        <w:t>Мы направили свои предложения в министерство труда, занятости и социальной защиты Татарстана и будем следить за тем, как будет реализовываться эта программа в 2012 году.</w:t>
      </w:r>
    </w:p>
    <w:p w:rsidR="000068F5" w:rsidRDefault="000068F5" w:rsidP="0085058B">
      <w:pPr>
        <w:jc w:val="both"/>
      </w:pPr>
      <w:r>
        <w:t>– Что вам дало участие в конкурсе «50 лучших инновационных идей для РТ»?</w:t>
      </w:r>
    </w:p>
    <w:p w:rsidR="000068F5" w:rsidRDefault="000068F5" w:rsidP="0085058B">
      <w:pPr>
        <w:jc w:val="both"/>
      </w:pPr>
      <w:r>
        <w:t>– Общественное признание. Достаточно привести статистику посещений карты «Казань недоступная». Если в октябре 2011 года у нас было 7 тысяч просмотров, то за прошедшее время количество посещений увеличилось в два раза.</w:t>
      </w:r>
    </w:p>
    <w:p w:rsidR="000068F5" w:rsidRDefault="000068F5" w:rsidP="0085058B">
      <w:pPr>
        <w:jc w:val="both"/>
      </w:pPr>
      <w:r>
        <w:t xml:space="preserve">В 2011 году победители конкурса «50 лучших инновационных идей для РТ» получили денежные премии от 25 до 50 тысяч рублей. За 7 лет проведения мероприятия на него поступило более 7 тысяч заявок, выявлено свыше 700 победителей. За время проведения конкурса с 2005 года количество участников увеличилось с 490 (2005) до 1696 (2011), а число победителей с 50 (2005) до 180 (2011). Кроме финалистов из Республики Татарстан, география конкурса охватывает Москву, Санкт-Петербург, Екатеринбург, штат Мэриленд (США), </w:t>
      </w:r>
      <w:proofErr w:type="spellStart"/>
      <w:r>
        <w:t>Нефтекамск</w:t>
      </w:r>
      <w:proofErr w:type="spellEnd"/>
      <w:r>
        <w:t>.</w:t>
      </w:r>
    </w:p>
    <w:p w:rsidR="000068F5" w:rsidRDefault="000068F5" w:rsidP="0085058B">
      <w:pPr>
        <w:jc w:val="both"/>
      </w:pPr>
    </w:p>
    <w:p w:rsidR="00F371C8" w:rsidRDefault="000068F5" w:rsidP="0085058B">
      <w:pPr>
        <w:jc w:val="right"/>
      </w:pPr>
      <w:r>
        <w:t xml:space="preserve">Сергей </w:t>
      </w:r>
      <w:proofErr w:type="spellStart"/>
      <w:r>
        <w:t>Семеркин</w:t>
      </w:r>
      <w:proofErr w:type="spellEnd"/>
    </w:p>
    <w:p w:rsidR="0085058B" w:rsidRDefault="0085058B" w:rsidP="0085058B">
      <w:r>
        <w:t xml:space="preserve">По материалам: </w:t>
      </w:r>
      <w:r w:rsidRPr="0085058B">
        <w:t>http://www.busin</w:t>
      </w:r>
      <w:r>
        <w:t>ess-gazeta.ru</w:t>
      </w:r>
    </w:p>
    <w:sectPr w:rsidR="0085058B" w:rsidSect="00F3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68F5"/>
    <w:rsid w:val="000068F5"/>
    <w:rsid w:val="0085058B"/>
    <w:rsid w:val="008E7BB2"/>
    <w:rsid w:val="00F3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только для тестирования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2012-02-15T06:50:00Z</dcterms:created>
  <dcterms:modified xsi:type="dcterms:W3CDTF">2012-02-15T07:11:00Z</dcterms:modified>
</cp:coreProperties>
</file>